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9F" w:rsidRPr="00BF2EF4" w:rsidRDefault="00BF2EF4">
      <w:pPr>
        <w:rPr>
          <w:rFonts w:ascii="Tahoma" w:hAnsi="Tahoma" w:cs="Tahoma"/>
          <w:sz w:val="24"/>
          <w:szCs w:val="24"/>
        </w:rPr>
      </w:pPr>
      <w:r w:rsidRPr="00BF2EF4"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-428625</wp:posOffset>
            </wp:positionV>
            <wp:extent cx="1752600" cy="1190625"/>
            <wp:effectExtent l="19050" t="0" r="0" b="0"/>
            <wp:wrapNone/>
            <wp:docPr id="1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09F" w:rsidRPr="00BF2EF4" w:rsidRDefault="00EE509F">
      <w:pPr>
        <w:rPr>
          <w:rFonts w:ascii="Tahoma" w:hAnsi="Tahoma" w:cs="Tahoma"/>
          <w:sz w:val="24"/>
          <w:szCs w:val="24"/>
        </w:rPr>
      </w:pPr>
    </w:p>
    <w:p w:rsidR="00EE509F" w:rsidRPr="00BF2EF4" w:rsidRDefault="00EE509F">
      <w:pPr>
        <w:rPr>
          <w:rFonts w:ascii="Tahoma" w:hAnsi="Tahoma" w:cs="Tahoma"/>
          <w:sz w:val="24"/>
          <w:szCs w:val="24"/>
        </w:rPr>
      </w:pPr>
    </w:p>
    <w:p w:rsidR="00EE509F" w:rsidRPr="00896BF9" w:rsidRDefault="00EE509F" w:rsidP="00262835">
      <w:pPr>
        <w:spacing w:line="240" w:lineRule="auto"/>
        <w:jc w:val="center"/>
        <w:rPr>
          <w:rFonts w:cs="Tahoma"/>
          <w:b/>
          <w:sz w:val="36"/>
          <w:szCs w:val="36"/>
          <w:u w:val="single"/>
        </w:rPr>
      </w:pPr>
      <w:r w:rsidRPr="00896BF9">
        <w:rPr>
          <w:rFonts w:cs="Tahoma"/>
          <w:b/>
          <w:sz w:val="36"/>
          <w:szCs w:val="36"/>
          <w:u w:val="single"/>
        </w:rPr>
        <w:t>Portulacaria afra</w:t>
      </w:r>
      <w:r w:rsidR="00F6020C" w:rsidRPr="00896BF9">
        <w:rPr>
          <w:rFonts w:cs="Tahoma"/>
          <w:b/>
          <w:sz w:val="36"/>
          <w:szCs w:val="36"/>
          <w:u w:val="single"/>
        </w:rPr>
        <w:t xml:space="preserve"> ‘Prostrata’</w:t>
      </w:r>
    </w:p>
    <w:p w:rsidR="00BF2EF4" w:rsidRDefault="00F6020C" w:rsidP="00262835">
      <w:pPr>
        <w:spacing w:line="240" w:lineRule="auto"/>
        <w:jc w:val="center"/>
        <w:rPr>
          <w:rFonts w:cs="Tahoma"/>
          <w:i/>
          <w:sz w:val="32"/>
          <w:szCs w:val="32"/>
        </w:rPr>
      </w:pPr>
      <w:r>
        <w:rPr>
          <w:rFonts w:cs="Tahoma"/>
          <w:i/>
          <w:sz w:val="32"/>
          <w:szCs w:val="32"/>
        </w:rPr>
        <w:t xml:space="preserve">Trailing </w:t>
      </w:r>
      <w:r w:rsidR="00EE509F" w:rsidRPr="00262835">
        <w:rPr>
          <w:rFonts w:cs="Tahoma"/>
          <w:i/>
          <w:sz w:val="32"/>
          <w:szCs w:val="32"/>
        </w:rPr>
        <w:t>Elephant’s food/the Pork bush</w:t>
      </w:r>
    </w:p>
    <w:p w:rsidR="00EE509F" w:rsidRPr="00896BF9" w:rsidRDefault="00EE509F" w:rsidP="00262835">
      <w:pPr>
        <w:spacing w:line="240" w:lineRule="auto"/>
        <w:rPr>
          <w:rFonts w:cstheme="minorHAnsi"/>
          <w:sz w:val="24"/>
          <w:szCs w:val="24"/>
        </w:rPr>
      </w:pPr>
      <w:r w:rsidRPr="00896BF9">
        <w:rPr>
          <w:rFonts w:cstheme="minorHAnsi"/>
          <w:sz w:val="24"/>
          <w:szCs w:val="24"/>
        </w:rPr>
        <w:t xml:space="preserve">Portulacaria afra </w:t>
      </w:r>
      <w:r w:rsidR="00F6020C" w:rsidRPr="00896BF9">
        <w:rPr>
          <w:rFonts w:cstheme="minorHAnsi"/>
          <w:sz w:val="24"/>
          <w:szCs w:val="24"/>
        </w:rPr>
        <w:t xml:space="preserve">‘Prostrata’ </w:t>
      </w:r>
      <w:r w:rsidRPr="00896BF9">
        <w:rPr>
          <w:rFonts w:cstheme="minorHAnsi"/>
          <w:sz w:val="24"/>
          <w:szCs w:val="24"/>
        </w:rPr>
        <w:t>is a</w:t>
      </w:r>
      <w:r w:rsidR="00F6020C" w:rsidRPr="00896BF9">
        <w:rPr>
          <w:rFonts w:cstheme="minorHAnsi"/>
          <w:sz w:val="24"/>
          <w:szCs w:val="24"/>
        </w:rPr>
        <w:t xml:space="preserve">n </w:t>
      </w:r>
      <w:r w:rsidR="00896BF9" w:rsidRPr="00896BF9">
        <w:rPr>
          <w:rFonts w:cstheme="minorHAnsi"/>
          <w:sz w:val="24"/>
          <w:szCs w:val="24"/>
        </w:rPr>
        <w:t>indigenous succulent ground cover</w:t>
      </w:r>
      <w:r w:rsidRPr="00896BF9">
        <w:rPr>
          <w:rFonts w:cstheme="minorHAnsi"/>
          <w:sz w:val="24"/>
          <w:szCs w:val="24"/>
        </w:rPr>
        <w:t xml:space="preserve"> with small rounded</w:t>
      </w:r>
      <w:r w:rsidR="00F6020C" w:rsidRPr="00896BF9">
        <w:rPr>
          <w:rFonts w:cstheme="minorHAnsi"/>
          <w:sz w:val="24"/>
          <w:szCs w:val="24"/>
        </w:rPr>
        <w:t xml:space="preserve"> green leaves and </w:t>
      </w:r>
      <w:r w:rsidR="00896BF9" w:rsidRPr="00896BF9">
        <w:rPr>
          <w:rFonts w:cstheme="minorHAnsi"/>
          <w:sz w:val="24"/>
          <w:szCs w:val="24"/>
        </w:rPr>
        <w:t>arching, trailing branches. The stems are reddish brown and the plant makes for an</w:t>
      </w:r>
      <w:r w:rsidR="00F6020C" w:rsidRPr="00896BF9">
        <w:rPr>
          <w:rFonts w:cstheme="minorHAnsi"/>
          <w:sz w:val="24"/>
          <w:szCs w:val="24"/>
        </w:rPr>
        <w:t xml:space="preserve"> excellent evergreen ground cover</w:t>
      </w:r>
      <w:r w:rsidR="00896BF9" w:rsidRPr="00896BF9">
        <w:rPr>
          <w:rFonts w:cstheme="minorHAnsi"/>
          <w:sz w:val="24"/>
          <w:szCs w:val="24"/>
        </w:rPr>
        <w:t xml:space="preserve"> in difficult garden spaces</w:t>
      </w:r>
      <w:r w:rsidRPr="00896BF9">
        <w:rPr>
          <w:rFonts w:cstheme="minorHAnsi"/>
          <w:sz w:val="24"/>
          <w:szCs w:val="24"/>
        </w:rPr>
        <w:t>.</w:t>
      </w:r>
    </w:p>
    <w:p w:rsidR="00F6020C" w:rsidRPr="00896BF9" w:rsidRDefault="00F6020C" w:rsidP="00F6020C">
      <w:pPr>
        <w:rPr>
          <w:rFonts w:cstheme="minorHAnsi"/>
          <w:sz w:val="24"/>
          <w:szCs w:val="24"/>
        </w:rPr>
      </w:pPr>
      <w:r w:rsidRPr="00896BF9">
        <w:rPr>
          <w:rFonts w:cstheme="minorHAnsi"/>
          <w:sz w:val="24"/>
          <w:szCs w:val="24"/>
        </w:rPr>
        <w:t xml:space="preserve">Portulacaria afra </w:t>
      </w:r>
      <w:r w:rsidR="00896BF9" w:rsidRPr="00896BF9">
        <w:rPr>
          <w:rFonts w:cstheme="minorHAnsi"/>
          <w:sz w:val="24"/>
          <w:szCs w:val="24"/>
        </w:rPr>
        <w:t>‘Prostrata</w:t>
      </w:r>
      <w:r w:rsidR="00B1011E">
        <w:rPr>
          <w:rFonts w:cstheme="minorHAnsi"/>
          <w:sz w:val="24"/>
          <w:szCs w:val="24"/>
        </w:rPr>
        <w:t>’</w:t>
      </w:r>
      <w:r w:rsidR="00896BF9" w:rsidRPr="00896BF9">
        <w:rPr>
          <w:rFonts w:cstheme="minorHAnsi"/>
          <w:sz w:val="24"/>
          <w:szCs w:val="24"/>
        </w:rPr>
        <w:t xml:space="preserve"> has</w:t>
      </w:r>
      <w:r w:rsidRPr="00896BF9">
        <w:rPr>
          <w:rFonts w:cstheme="minorHAnsi"/>
          <w:sz w:val="24"/>
          <w:szCs w:val="24"/>
        </w:rPr>
        <w:t xml:space="preserve"> a general spread of 1-2 metres. </w:t>
      </w:r>
      <w:r w:rsidR="00896BF9" w:rsidRPr="00896BF9">
        <w:rPr>
          <w:rFonts w:cstheme="minorHAnsi"/>
          <w:sz w:val="24"/>
          <w:szCs w:val="24"/>
        </w:rPr>
        <w:t>It is</w:t>
      </w:r>
      <w:r w:rsidRPr="00896BF9">
        <w:rPr>
          <w:rFonts w:cstheme="minorHAnsi"/>
          <w:sz w:val="24"/>
          <w:szCs w:val="24"/>
        </w:rPr>
        <w:t xml:space="preserve"> fa</w:t>
      </w:r>
      <w:r w:rsidR="00896BF9" w:rsidRPr="00896BF9">
        <w:rPr>
          <w:rFonts w:cstheme="minorHAnsi"/>
          <w:sz w:val="24"/>
          <w:szCs w:val="24"/>
        </w:rPr>
        <w:t>st growing and will</w:t>
      </w:r>
      <w:r w:rsidRPr="00896BF9">
        <w:rPr>
          <w:rFonts w:cstheme="minorHAnsi"/>
          <w:sz w:val="24"/>
          <w:szCs w:val="24"/>
        </w:rPr>
        <w:t xml:space="preserve"> gro</w:t>
      </w:r>
      <w:r w:rsidR="00896BF9" w:rsidRPr="00896BF9">
        <w:rPr>
          <w:rFonts w:cstheme="minorHAnsi"/>
          <w:sz w:val="24"/>
          <w:szCs w:val="24"/>
        </w:rPr>
        <w:t xml:space="preserve">w in the sun or shade. </w:t>
      </w:r>
      <w:r w:rsidRPr="00896BF9">
        <w:rPr>
          <w:rFonts w:cstheme="minorHAnsi"/>
          <w:sz w:val="24"/>
          <w:szCs w:val="24"/>
        </w:rPr>
        <w:t>It is very hardy, water wise, drought tolerant and a carbon sponge. As it is a soil binding plant it is excellent for the control of soil erosion</w:t>
      </w:r>
    </w:p>
    <w:p w:rsidR="00896BF9" w:rsidRPr="00896BF9" w:rsidRDefault="00F6020C" w:rsidP="00896BF9">
      <w:pPr>
        <w:spacing w:line="240" w:lineRule="auto"/>
        <w:rPr>
          <w:rFonts w:cstheme="minorHAnsi"/>
          <w:sz w:val="24"/>
          <w:szCs w:val="24"/>
        </w:rPr>
      </w:pPr>
      <w:r w:rsidRPr="00896BF9">
        <w:rPr>
          <w:rFonts w:cstheme="minorHAnsi"/>
          <w:sz w:val="24"/>
          <w:szCs w:val="24"/>
        </w:rPr>
        <w:t>In the wild</w:t>
      </w:r>
      <w:r w:rsidR="00B1011E">
        <w:rPr>
          <w:rFonts w:cstheme="minorHAnsi"/>
          <w:sz w:val="24"/>
          <w:szCs w:val="24"/>
        </w:rPr>
        <w:t>,</w:t>
      </w:r>
      <w:r w:rsidRPr="00896BF9">
        <w:rPr>
          <w:rFonts w:cstheme="minorHAnsi"/>
          <w:sz w:val="24"/>
          <w:szCs w:val="24"/>
        </w:rPr>
        <w:t xml:space="preserve"> l</w:t>
      </w:r>
      <w:r w:rsidR="00EE509F" w:rsidRPr="00896BF9">
        <w:rPr>
          <w:rFonts w:cstheme="minorHAnsi"/>
          <w:sz w:val="24"/>
          <w:szCs w:val="24"/>
        </w:rPr>
        <w:t xml:space="preserve">ate winter and spring bring a flash of tiny pink flowers to this </w:t>
      </w:r>
      <w:r w:rsidR="00896BF9" w:rsidRPr="00896BF9">
        <w:rPr>
          <w:rFonts w:cstheme="minorHAnsi"/>
          <w:sz w:val="24"/>
          <w:szCs w:val="24"/>
        </w:rPr>
        <w:t xml:space="preserve">plant, it is however unfortunate that in cultivation these do not often appear. </w:t>
      </w:r>
      <w:r w:rsidR="00EE509F" w:rsidRPr="00896BF9">
        <w:rPr>
          <w:rFonts w:cstheme="minorHAnsi"/>
          <w:sz w:val="24"/>
          <w:szCs w:val="24"/>
        </w:rPr>
        <w:t xml:space="preserve"> These </w:t>
      </w:r>
      <w:r w:rsidR="00665CC3" w:rsidRPr="00896BF9">
        <w:rPr>
          <w:rFonts w:cstheme="minorHAnsi"/>
          <w:sz w:val="24"/>
          <w:szCs w:val="24"/>
        </w:rPr>
        <w:t xml:space="preserve">flowers </w:t>
      </w:r>
      <w:r w:rsidR="00EE509F" w:rsidRPr="00896BF9">
        <w:rPr>
          <w:rFonts w:cstheme="minorHAnsi"/>
          <w:sz w:val="24"/>
          <w:szCs w:val="24"/>
        </w:rPr>
        <w:t>are a ri</w:t>
      </w:r>
      <w:r w:rsidR="00665CC3" w:rsidRPr="00896BF9">
        <w:rPr>
          <w:rFonts w:cstheme="minorHAnsi"/>
          <w:sz w:val="24"/>
          <w:szCs w:val="24"/>
        </w:rPr>
        <w:t>ch form o</w:t>
      </w:r>
      <w:r w:rsidR="00896BF9" w:rsidRPr="00896BF9">
        <w:rPr>
          <w:rFonts w:cstheme="minorHAnsi"/>
          <w:sz w:val="24"/>
          <w:szCs w:val="24"/>
        </w:rPr>
        <w:t>f nectar for insects and this</w:t>
      </w:r>
      <w:r w:rsidR="001D50DD" w:rsidRPr="00896BF9">
        <w:rPr>
          <w:rFonts w:cstheme="minorHAnsi"/>
          <w:sz w:val="24"/>
          <w:szCs w:val="24"/>
        </w:rPr>
        <w:t xml:space="preserve"> in turn</w:t>
      </w:r>
      <w:r w:rsidR="00EE509F" w:rsidRPr="00896BF9">
        <w:rPr>
          <w:rFonts w:cstheme="minorHAnsi"/>
          <w:sz w:val="24"/>
          <w:szCs w:val="24"/>
        </w:rPr>
        <w:t xml:space="preserve"> </w:t>
      </w:r>
      <w:r w:rsidR="00896BF9" w:rsidRPr="00896BF9">
        <w:rPr>
          <w:rFonts w:cstheme="minorHAnsi"/>
          <w:sz w:val="24"/>
          <w:szCs w:val="24"/>
        </w:rPr>
        <w:t xml:space="preserve">attracts </w:t>
      </w:r>
      <w:r w:rsidR="00EE509F" w:rsidRPr="00896BF9">
        <w:rPr>
          <w:rFonts w:cstheme="minorHAnsi"/>
          <w:sz w:val="24"/>
          <w:szCs w:val="24"/>
        </w:rPr>
        <w:t>birds.</w:t>
      </w:r>
    </w:p>
    <w:p w:rsidR="00896BF9" w:rsidRPr="00896BF9" w:rsidRDefault="00896BF9" w:rsidP="00896BF9">
      <w:pPr>
        <w:spacing w:line="240" w:lineRule="auto"/>
        <w:rPr>
          <w:rFonts w:cstheme="minorHAnsi"/>
          <w:sz w:val="24"/>
          <w:szCs w:val="24"/>
        </w:rPr>
      </w:pPr>
      <w:r w:rsidRPr="00896BF9">
        <w:rPr>
          <w:rFonts w:cstheme="minorHAnsi"/>
          <w:sz w:val="24"/>
          <w:szCs w:val="24"/>
        </w:rPr>
        <w:t xml:space="preserve"> Portulacaria is generally suited to all areas of SA but is not ideal in heavy frost areas.</w:t>
      </w:r>
    </w:p>
    <w:p w:rsidR="00896BF9" w:rsidRPr="00896BF9" w:rsidRDefault="00F6020C" w:rsidP="00896BF9">
      <w:pPr>
        <w:spacing w:line="240" w:lineRule="auto"/>
        <w:rPr>
          <w:rFonts w:cstheme="minorHAnsi"/>
          <w:sz w:val="24"/>
          <w:szCs w:val="24"/>
        </w:rPr>
      </w:pPr>
      <w:r w:rsidRPr="00896BF9">
        <w:rPr>
          <w:rFonts w:cstheme="minorHAnsi"/>
          <w:sz w:val="24"/>
          <w:szCs w:val="24"/>
        </w:rPr>
        <w:t xml:space="preserve">It is a beautiful ground cover for a hot dry </w:t>
      </w:r>
      <w:r w:rsidR="00896BF9" w:rsidRPr="00896BF9">
        <w:rPr>
          <w:rFonts w:cstheme="minorHAnsi"/>
          <w:sz w:val="24"/>
          <w:szCs w:val="24"/>
        </w:rPr>
        <w:t>spot; it</w:t>
      </w:r>
      <w:r w:rsidRPr="00896BF9">
        <w:rPr>
          <w:rFonts w:cstheme="minorHAnsi"/>
          <w:sz w:val="24"/>
          <w:szCs w:val="24"/>
        </w:rPr>
        <w:t xml:space="preserve"> trails </w:t>
      </w:r>
      <w:r w:rsidR="00896BF9" w:rsidRPr="00896BF9">
        <w:rPr>
          <w:rFonts w:cstheme="minorHAnsi"/>
          <w:sz w:val="24"/>
          <w:szCs w:val="24"/>
        </w:rPr>
        <w:t xml:space="preserve">beautifully </w:t>
      </w:r>
      <w:r w:rsidRPr="00896BF9">
        <w:rPr>
          <w:rFonts w:cstheme="minorHAnsi"/>
          <w:sz w:val="24"/>
          <w:szCs w:val="24"/>
        </w:rPr>
        <w:t>over containers and covers embankments</w:t>
      </w:r>
      <w:r w:rsidR="00896BF9" w:rsidRPr="00896BF9">
        <w:rPr>
          <w:rFonts w:cstheme="minorHAnsi"/>
          <w:sz w:val="24"/>
          <w:szCs w:val="24"/>
        </w:rPr>
        <w:t xml:space="preserve"> easily</w:t>
      </w:r>
      <w:r w:rsidRPr="00896BF9">
        <w:rPr>
          <w:rFonts w:cstheme="minorHAnsi"/>
          <w:sz w:val="24"/>
          <w:szCs w:val="24"/>
        </w:rPr>
        <w:t>.</w:t>
      </w:r>
      <w:r w:rsidR="00B1011E">
        <w:rPr>
          <w:rFonts w:cstheme="minorHAnsi"/>
          <w:sz w:val="24"/>
          <w:szCs w:val="24"/>
        </w:rPr>
        <w:t xml:space="preserve"> All in all: a trouble free </w:t>
      </w:r>
      <w:r w:rsidR="00896BF9" w:rsidRPr="00896BF9">
        <w:rPr>
          <w:rFonts w:cstheme="minorHAnsi"/>
          <w:sz w:val="24"/>
          <w:szCs w:val="24"/>
        </w:rPr>
        <w:t>and very rewarding shrub!</w:t>
      </w:r>
    </w:p>
    <w:p w:rsidR="00F6020C" w:rsidRPr="00896BF9" w:rsidRDefault="00F6020C" w:rsidP="00F6020C">
      <w:pPr>
        <w:rPr>
          <w:rFonts w:cstheme="minorHAnsi"/>
          <w:sz w:val="24"/>
          <w:szCs w:val="24"/>
        </w:rPr>
      </w:pPr>
    </w:p>
    <w:p w:rsidR="00F6020C" w:rsidRPr="00262835" w:rsidRDefault="00F6020C" w:rsidP="00262835">
      <w:pPr>
        <w:spacing w:line="240" w:lineRule="auto"/>
        <w:rPr>
          <w:rFonts w:cs="Tahoma"/>
          <w:sz w:val="24"/>
          <w:szCs w:val="24"/>
        </w:rPr>
      </w:pPr>
    </w:p>
    <w:sectPr w:rsidR="00F6020C" w:rsidRPr="00262835" w:rsidSect="00711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09F"/>
    <w:rsid w:val="00166A66"/>
    <w:rsid w:val="001D50DD"/>
    <w:rsid w:val="00262835"/>
    <w:rsid w:val="00665CC3"/>
    <w:rsid w:val="007117D5"/>
    <w:rsid w:val="0074682F"/>
    <w:rsid w:val="00896BF9"/>
    <w:rsid w:val="00981511"/>
    <w:rsid w:val="009E6BDA"/>
    <w:rsid w:val="00B1011E"/>
    <w:rsid w:val="00B14A1C"/>
    <w:rsid w:val="00BF2EF4"/>
    <w:rsid w:val="00E0520F"/>
    <w:rsid w:val="00EE509F"/>
    <w:rsid w:val="00F6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7</cp:revision>
  <dcterms:created xsi:type="dcterms:W3CDTF">2015-03-29T06:06:00Z</dcterms:created>
  <dcterms:modified xsi:type="dcterms:W3CDTF">2019-03-25T11:35:00Z</dcterms:modified>
</cp:coreProperties>
</file>